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1285" w14:textId="7E6E0F38" w:rsidR="002F0516" w:rsidRDefault="002F0516" w:rsidP="002F0516">
      <w:pPr>
        <w:pStyle w:val="Heading1"/>
        <w:rPr>
          <w:lang w:val="en-US"/>
        </w:rPr>
      </w:pPr>
      <w:r>
        <w:rPr>
          <w:lang w:val="en-US"/>
        </w:rPr>
        <w:t>N</w:t>
      </w:r>
      <w:r w:rsidR="00766188">
        <w:rPr>
          <w:lang w:val="en-US"/>
        </w:rPr>
        <w:t xml:space="preserve">ew </w:t>
      </w:r>
      <w:r>
        <w:rPr>
          <w:lang w:val="en-US"/>
        </w:rPr>
        <w:t>Z</w:t>
      </w:r>
      <w:r w:rsidR="00766188">
        <w:rPr>
          <w:lang w:val="en-US"/>
        </w:rPr>
        <w:t>ealand</w:t>
      </w:r>
      <w:r>
        <w:rPr>
          <w:lang w:val="en-US"/>
        </w:rPr>
        <w:t xml:space="preserve"> Curriculum Mapping: </w:t>
      </w:r>
      <w:proofErr w:type="spellStart"/>
      <w:r>
        <w:rPr>
          <w:lang w:val="en-US"/>
        </w:rPr>
        <w:t>SugarByHalf</w:t>
      </w:r>
      <w:proofErr w:type="spellEnd"/>
      <w:r>
        <w:rPr>
          <w:lang w:val="en-US"/>
        </w:rPr>
        <w:t xml:space="preserve"> – </w:t>
      </w:r>
      <w:r w:rsidR="00544B6D">
        <w:rPr>
          <w:lang w:val="en-US"/>
        </w:rPr>
        <w:t>Shopping Studies</w:t>
      </w:r>
      <w:r>
        <w:rPr>
          <w:lang w:val="en-US"/>
        </w:rPr>
        <w:t xml:space="preserve"> – HASS – Years 5 &amp; 6</w:t>
      </w:r>
    </w:p>
    <w:p w14:paraId="00B26CA1" w14:textId="77777777" w:rsidR="002F0516" w:rsidRDefault="002F0516" w:rsidP="002F0516">
      <w:pPr>
        <w:keepNext/>
        <w:keepLines/>
        <w:spacing w:before="240"/>
        <w:outlineLvl w:val="0"/>
        <w:rPr>
          <w:rFonts w:asciiTheme="majorHAnsi" w:eastAsiaTheme="majorEastAsia" w:hAnsiTheme="majorHAnsi" w:cstheme="majorBidi"/>
          <w:color w:val="2F5496" w:themeColor="accent1" w:themeShade="BF"/>
          <w:sz w:val="32"/>
          <w:szCs w:val="32"/>
          <w:lang w:val="en-US"/>
        </w:rPr>
      </w:pPr>
    </w:p>
    <w:p w14:paraId="104CFAF3" w14:textId="66485A05" w:rsidR="002F0516" w:rsidRPr="003B56BB" w:rsidRDefault="002F0516" w:rsidP="002F0516">
      <w:pPr>
        <w:keepNext/>
        <w:keepLines/>
        <w:spacing w:before="240"/>
        <w:outlineLvl w:val="0"/>
        <w:rPr>
          <w:rFonts w:asciiTheme="majorHAnsi" w:eastAsiaTheme="majorEastAsia" w:hAnsiTheme="majorHAnsi" w:cstheme="majorBidi"/>
          <w:color w:val="2F5496" w:themeColor="accent1" w:themeShade="BF"/>
          <w:sz w:val="32"/>
          <w:szCs w:val="32"/>
          <w:lang w:val="en-US"/>
        </w:rPr>
      </w:pPr>
      <w:r>
        <w:rPr>
          <w:rFonts w:asciiTheme="majorHAnsi" w:eastAsiaTheme="majorEastAsia" w:hAnsiTheme="majorHAnsi" w:cstheme="majorBidi"/>
          <w:color w:val="2F5496" w:themeColor="accent1" w:themeShade="BF"/>
          <w:sz w:val="32"/>
          <w:szCs w:val="32"/>
          <w:lang w:val="en-US"/>
        </w:rPr>
        <w:t>Social Sciences</w:t>
      </w:r>
    </w:p>
    <w:p w14:paraId="3488A600" w14:textId="77777777" w:rsidR="002F0516" w:rsidRDefault="002F0516" w:rsidP="002F0516">
      <w:pPr>
        <w:rPr>
          <w:lang w:val="en-US"/>
        </w:rPr>
      </w:pPr>
    </w:p>
    <w:p w14:paraId="79551541" w14:textId="3EBD6689" w:rsidR="002F0516" w:rsidRDefault="002F0516" w:rsidP="002F0516">
      <w:pPr>
        <w:rPr>
          <w:lang w:val="en-US"/>
        </w:rPr>
      </w:pPr>
      <w:r>
        <w:rPr>
          <w:lang w:val="en-US"/>
        </w:rPr>
        <w:t xml:space="preserve">This lesson draws heavily on the principles of social inquiry. It is designed around the strand of The Economic World, although it may touch on other areas of the curriculum, whether in the Social Sciences or elsewhere. </w:t>
      </w:r>
    </w:p>
    <w:p w14:paraId="0313656C" w14:textId="1A2696EF" w:rsidR="002F0516" w:rsidRDefault="002F0516" w:rsidP="002F0516">
      <w:pPr>
        <w:rPr>
          <w:lang w:val="en-US"/>
        </w:rPr>
      </w:pPr>
    </w:p>
    <w:p w14:paraId="21C9C513" w14:textId="0181E10C" w:rsidR="002F0516" w:rsidRDefault="002F0516" w:rsidP="002F0516">
      <w:pPr>
        <w:rPr>
          <w:lang w:val="en-US"/>
        </w:rPr>
      </w:pPr>
      <w:r>
        <w:rPr>
          <w:lang w:val="en-US"/>
        </w:rPr>
        <w:t xml:space="preserve">Drawing on the New Zealand Curriculum, we understand the principles of social inquiry thus: </w:t>
      </w:r>
    </w:p>
    <w:p w14:paraId="549A3F2B" w14:textId="77777777" w:rsidR="002F0516" w:rsidRDefault="002F0516" w:rsidP="002F0516">
      <w:pPr>
        <w:rPr>
          <w:lang w:val="en-US"/>
        </w:rPr>
      </w:pPr>
    </w:p>
    <w:p w14:paraId="3C764996" w14:textId="77777777" w:rsidR="002F0516" w:rsidRPr="003B56BB" w:rsidRDefault="002F0516" w:rsidP="002F0516">
      <w:pPr>
        <w:rPr>
          <w:lang w:val="en-US"/>
        </w:rPr>
      </w:pPr>
      <w:r>
        <w:rPr>
          <w:lang w:val="en-US"/>
        </w:rPr>
        <w:t>“</w:t>
      </w:r>
      <w:r w:rsidRPr="003B56BB">
        <w:rPr>
          <w:lang w:val="en-US"/>
        </w:rPr>
        <w:t>Using a social inquiry approach, students:</w:t>
      </w:r>
    </w:p>
    <w:p w14:paraId="20F1C7BA" w14:textId="77777777" w:rsidR="002F0516" w:rsidRPr="003B56BB" w:rsidRDefault="002F0516" w:rsidP="002F0516">
      <w:pPr>
        <w:pStyle w:val="ListParagraph"/>
        <w:numPr>
          <w:ilvl w:val="0"/>
          <w:numId w:val="1"/>
        </w:numPr>
        <w:rPr>
          <w:lang w:val="en-US"/>
        </w:rPr>
      </w:pPr>
      <w:r w:rsidRPr="003B56BB">
        <w:rPr>
          <w:lang w:val="en-US"/>
        </w:rPr>
        <w:t>ask questions, gather information and background ideas, and examine relevant current issues;</w:t>
      </w:r>
    </w:p>
    <w:p w14:paraId="7687E1F0" w14:textId="77777777" w:rsidR="002F0516" w:rsidRPr="003B56BB" w:rsidRDefault="002F0516" w:rsidP="002F0516">
      <w:pPr>
        <w:pStyle w:val="ListParagraph"/>
        <w:numPr>
          <w:ilvl w:val="0"/>
          <w:numId w:val="1"/>
        </w:numPr>
        <w:rPr>
          <w:lang w:val="en-US"/>
        </w:rPr>
      </w:pPr>
      <w:r w:rsidRPr="003B56BB">
        <w:rPr>
          <w:lang w:val="en-US"/>
        </w:rPr>
        <w:t xml:space="preserve">explore and </w:t>
      </w:r>
      <w:proofErr w:type="spellStart"/>
      <w:r w:rsidRPr="003B56BB">
        <w:rPr>
          <w:lang w:val="en-US"/>
        </w:rPr>
        <w:t>analyse</w:t>
      </w:r>
      <w:proofErr w:type="spellEnd"/>
      <w:r w:rsidRPr="003B56BB">
        <w:rPr>
          <w:lang w:val="en-US"/>
        </w:rPr>
        <w:t xml:space="preserve"> people’s values and perspectives;</w:t>
      </w:r>
    </w:p>
    <w:p w14:paraId="55F3BD4E" w14:textId="77777777" w:rsidR="002F0516" w:rsidRPr="003B56BB" w:rsidRDefault="002F0516" w:rsidP="002F0516">
      <w:pPr>
        <w:pStyle w:val="ListParagraph"/>
        <w:numPr>
          <w:ilvl w:val="0"/>
          <w:numId w:val="1"/>
        </w:numPr>
        <w:rPr>
          <w:lang w:val="en-US"/>
        </w:rPr>
      </w:pPr>
      <w:r w:rsidRPr="003B56BB">
        <w:rPr>
          <w:lang w:val="en-US"/>
        </w:rPr>
        <w:t>consider the ways in which people make decisions and participate in social action;</w:t>
      </w:r>
    </w:p>
    <w:p w14:paraId="02B242C4" w14:textId="77777777" w:rsidR="002F0516" w:rsidRDefault="002F0516" w:rsidP="002F0516">
      <w:pPr>
        <w:pStyle w:val="ListParagraph"/>
        <w:numPr>
          <w:ilvl w:val="0"/>
          <w:numId w:val="1"/>
        </w:numPr>
        <w:rPr>
          <w:lang w:val="en-US"/>
        </w:rPr>
      </w:pPr>
      <w:r w:rsidRPr="003B56BB">
        <w:rPr>
          <w:lang w:val="en-US"/>
        </w:rPr>
        <w:t>reflect on and evaluate the understandings they have developed and the responses that may be required.</w:t>
      </w:r>
      <w:r>
        <w:rPr>
          <w:lang w:val="en-US"/>
        </w:rPr>
        <w:t>”</w:t>
      </w:r>
    </w:p>
    <w:p w14:paraId="0BB7FC20" w14:textId="77777777" w:rsidR="002F0516" w:rsidRPr="003B56BB" w:rsidRDefault="002F0516" w:rsidP="002F0516">
      <w:pPr>
        <w:rPr>
          <w:lang w:val="en-US"/>
        </w:rPr>
      </w:pPr>
      <w:r>
        <w:rPr>
          <w:lang w:val="en-US"/>
        </w:rPr>
        <w:t>(</w:t>
      </w:r>
      <w:r w:rsidRPr="003B56BB">
        <w:rPr>
          <w:i/>
          <w:iCs/>
          <w:lang w:val="en-US"/>
        </w:rPr>
        <w:t>The New Zealand Curriculum</w:t>
      </w:r>
      <w:r>
        <w:rPr>
          <w:lang w:val="en-US"/>
        </w:rPr>
        <w:t>, p30)</w:t>
      </w:r>
    </w:p>
    <w:p w14:paraId="5579193B" w14:textId="77777777" w:rsidR="002F0516" w:rsidRDefault="002F0516" w:rsidP="002F0516">
      <w:pPr>
        <w:rPr>
          <w:lang w:val="en-US"/>
        </w:rPr>
      </w:pPr>
    </w:p>
    <w:p w14:paraId="54074DE9" w14:textId="74440840" w:rsidR="007F5D2F" w:rsidRDefault="007F5D2F"/>
    <w:p w14:paraId="46B2D72E" w14:textId="77777777" w:rsidR="002F0516" w:rsidRPr="00230E69" w:rsidRDefault="002F0516" w:rsidP="002F0516">
      <w:pPr>
        <w:pStyle w:val="Heading2"/>
        <w:rPr>
          <w:lang w:val="en-US"/>
        </w:rPr>
      </w:pPr>
      <w:r>
        <w:rPr>
          <w:lang w:val="en-US"/>
        </w:rPr>
        <w:t>Curriculum Level 2</w:t>
      </w:r>
    </w:p>
    <w:p w14:paraId="50A154E9" w14:textId="77777777" w:rsidR="002F0516" w:rsidRPr="000D60A5" w:rsidRDefault="002F0516" w:rsidP="002F0516">
      <w:pPr>
        <w:pStyle w:val="ListParagraph"/>
        <w:numPr>
          <w:ilvl w:val="0"/>
          <w:numId w:val="1"/>
        </w:numPr>
        <w:rPr>
          <w:lang w:val="en-US"/>
        </w:rPr>
      </w:pPr>
      <w:r w:rsidRPr="000D60A5">
        <w:rPr>
          <w:lang w:val="en-US"/>
        </w:rPr>
        <w:t>Understand that people have social, cultural, and economic roles, rights, and responsibilities.</w:t>
      </w:r>
    </w:p>
    <w:p w14:paraId="58433C6B" w14:textId="1AE9D905" w:rsidR="002F0516" w:rsidRDefault="002F0516" w:rsidP="002F0516">
      <w:pPr>
        <w:pStyle w:val="ListParagraph"/>
        <w:numPr>
          <w:ilvl w:val="0"/>
          <w:numId w:val="1"/>
        </w:numPr>
        <w:rPr>
          <w:lang w:val="en-US"/>
        </w:rPr>
      </w:pPr>
      <w:r w:rsidRPr="000D60A5">
        <w:rPr>
          <w:lang w:val="en-US"/>
        </w:rPr>
        <w:t>Understand how people make choices to meet their needs and wants.</w:t>
      </w:r>
    </w:p>
    <w:p w14:paraId="1837672A" w14:textId="7B6FCFD4" w:rsidR="00A76D04" w:rsidRPr="00A76D04" w:rsidRDefault="00A76D04" w:rsidP="00A76D04">
      <w:pPr>
        <w:pStyle w:val="ListParagraph"/>
        <w:numPr>
          <w:ilvl w:val="0"/>
          <w:numId w:val="1"/>
        </w:numPr>
        <w:rPr>
          <w:lang w:val="en-US"/>
        </w:rPr>
      </w:pPr>
      <w:r w:rsidRPr="000D60A5">
        <w:rPr>
          <w:lang w:val="en-US"/>
        </w:rPr>
        <w:t>Understand how places influence people and people influence places.</w:t>
      </w:r>
    </w:p>
    <w:p w14:paraId="70FD867E" w14:textId="4920DB54" w:rsidR="002F0516" w:rsidRDefault="002F0516">
      <w:bookmarkStart w:id="0" w:name="_GoBack"/>
      <w:bookmarkEnd w:id="0"/>
    </w:p>
    <w:p w14:paraId="4E0DF9BA" w14:textId="77777777" w:rsidR="004959AA" w:rsidRPr="00230E69" w:rsidRDefault="004959AA" w:rsidP="004959AA">
      <w:pPr>
        <w:pStyle w:val="Heading2"/>
        <w:rPr>
          <w:lang w:val="en-US"/>
        </w:rPr>
      </w:pPr>
      <w:r>
        <w:rPr>
          <w:lang w:val="en-US"/>
        </w:rPr>
        <w:t>Curriculum Level 3</w:t>
      </w:r>
    </w:p>
    <w:p w14:paraId="0F57FACC" w14:textId="77777777" w:rsidR="00A76D04" w:rsidRPr="007321BE" w:rsidRDefault="00A76D04" w:rsidP="00A76D04">
      <w:pPr>
        <w:pStyle w:val="ListParagraph"/>
        <w:numPr>
          <w:ilvl w:val="0"/>
          <w:numId w:val="1"/>
        </w:numPr>
        <w:rPr>
          <w:lang w:val="en-US"/>
        </w:rPr>
      </w:pPr>
      <w:r w:rsidRPr="007321BE">
        <w:rPr>
          <w:lang w:val="en-US"/>
        </w:rPr>
        <w:t>Understand how people view and use places differently.</w:t>
      </w:r>
    </w:p>
    <w:p w14:paraId="5517D28B" w14:textId="086C9FEC" w:rsidR="004959AA" w:rsidRPr="007321BE" w:rsidRDefault="004959AA" w:rsidP="004959AA">
      <w:pPr>
        <w:pStyle w:val="ListParagraph"/>
        <w:numPr>
          <w:ilvl w:val="0"/>
          <w:numId w:val="1"/>
        </w:numPr>
        <w:rPr>
          <w:lang w:val="en-US"/>
        </w:rPr>
      </w:pPr>
      <w:r w:rsidRPr="007321BE">
        <w:rPr>
          <w:lang w:val="en-US"/>
        </w:rPr>
        <w:t>Understand how people make decisions about access to and use of resources.</w:t>
      </w:r>
    </w:p>
    <w:p w14:paraId="0C8B10BE" w14:textId="663F32B1" w:rsidR="004959AA" w:rsidRDefault="004959AA"/>
    <w:p w14:paraId="5B0475CA" w14:textId="77777777" w:rsidR="005C7293" w:rsidRPr="00230E69" w:rsidRDefault="005C7293" w:rsidP="005C7293">
      <w:pPr>
        <w:pStyle w:val="Heading2"/>
        <w:rPr>
          <w:lang w:val="en-US"/>
        </w:rPr>
      </w:pPr>
      <w:r>
        <w:rPr>
          <w:lang w:val="en-US"/>
        </w:rPr>
        <w:t>Curriculum Level 4</w:t>
      </w:r>
    </w:p>
    <w:p w14:paraId="7A7887A2" w14:textId="77777777" w:rsidR="005C7293" w:rsidRPr="007321BE" w:rsidRDefault="005C7293" w:rsidP="005C7293">
      <w:pPr>
        <w:pStyle w:val="ListParagraph"/>
        <w:numPr>
          <w:ilvl w:val="0"/>
          <w:numId w:val="1"/>
        </w:numPr>
        <w:rPr>
          <w:lang w:val="en-US"/>
        </w:rPr>
      </w:pPr>
      <w:r w:rsidRPr="007321BE">
        <w:rPr>
          <w:lang w:val="en-US"/>
        </w:rPr>
        <w:t>Understand how producers and consumers exercise their rights and meet their responsibilities.</w:t>
      </w:r>
    </w:p>
    <w:p w14:paraId="7CF84EE7" w14:textId="77777777" w:rsidR="005C7293" w:rsidRPr="007321BE" w:rsidRDefault="005C7293" w:rsidP="005C7293">
      <w:pPr>
        <w:pStyle w:val="ListParagraph"/>
        <w:numPr>
          <w:ilvl w:val="0"/>
          <w:numId w:val="1"/>
        </w:numPr>
        <w:rPr>
          <w:lang w:val="en-US"/>
        </w:rPr>
      </w:pPr>
      <w:r w:rsidRPr="007321BE">
        <w:rPr>
          <w:lang w:val="en-US"/>
        </w:rPr>
        <w:t>Understand how formal and informal groups make decisions that impact on communities.</w:t>
      </w:r>
    </w:p>
    <w:p w14:paraId="720F7376" w14:textId="77777777" w:rsidR="00CF7318" w:rsidRDefault="00CF7318" w:rsidP="00CF7318">
      <w:pPr>
        <w:pStyle w:val="ListParagraph"/>
        <w:numPr>
          <w:ilvl w:val="0"/>
          <w:numId w:val="1"/>
        </w:numPr>
        <w:rPr>
          <w:lang w:val="en-US"/>
        </w:rPr>
      </w:pPr>
      <w:r w:rsidRPr="007321BE">
        <w:rPr>
          <w:lang w:val="en-US"/>
        </w:rPr>
        <w:t>Understand how people participate individually and collectively in response to community challenges.</w:t>
      </w:r>
    </w:p>
    <w:p w14:paraId="2188AC89" w14:textId="0342938C" w:rsidR="005C7293" w:rsidRDefault="005C7293"/>
    <w:p w14:paraId="2C23121D" w14:textId="587ABB7A" w:rsidR="001240BE" w:rsidRDefault="001240BE"/>
    <w:sectPr w:rsidR="001240BE" w:rsidSect="00A368CA">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5A95" w14:textId="77777777" w:rsidR="002F0D15" w:rsidRDefault="002F0D15" w:rsidP="002F0516">
      <w:r>
        <w:separator/>
      </w:r>
    </w:p>
  </w:endnote>
  <w:endnote w:type="continuationSeparator" w:id="0">
    <w:p w14:paraId="26B1DEC0" w14:textId="77777777" w:rsidR="002F0D15" w:rsidRDefault="002F0D15" w:rsidP="002F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4775" w14:textId="02FC977F" w:rsidR="002F0516" w:rsidRPr="002F0516" w:rsidRDefault="002F0516" w:rsidP="00766188">
    <w:pPr>
      <w:pStyle w:val="Footer"/>
      <w:jc w:val="right"/>
      <w:rPr>
        <w:lang w:val="en-US"/>
      </w:rPr>
    </w:pPr>
    <w:r w:rsidRPr="002F0516">
      <w:rPr>
        <w:lang w:val="en-US"/>
      </w:rPr>
      <w:t xml:space="preserve">NZ Curriculum Mapping: </w:t>
    </w:r>
    <w:proofErr w:type="spellStart"/>
    <w:r w:rsidRPr="002F0516">
      <w:rPr>
        <w:lang w:val="en-US"/>
      </w:rPr>
      <w:t>SugarByHalf</w:t>
    </w:r>
    <w:proofErr w:type="spellEnd"/>
    <w:r w:rsidRPr="002F0516">
      <w:rPr>
        <w:lang w:val="en-US"/>
      </w:rPr>
      <w:t xml:space="preserve"> – </w:t>
    </w:r>
    <w:r w:rsidR="004306CC">
      <w:rPr>
        <w:lang w:val="en-US"/>
      </w:rPr>
      <w:t>Shopping Studies</w:t>
    </w:r>
    <w:r w:rsidRPr="002F0516">
      <w:rPr>
        <w:lang w:val="en-US"/>
      </w:rPr>
      <w:t xml:space="preserve"> – HASS – Years 5 &amp;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EE53" w14:textId="77777777" w:rsidR="002F0D15" w:rsidRDefault="002F0D15" w:rsidP="002F0516">
      <w:r>
        <w:separator/>
      </w:r>
    </w:p>
  </w:footnote>
  <w:footnote w:type="continuationSeparator" w:id="0">
    <w:p w14:paraId="6E7D62E4" w14:textId="77777777" w:rsidR="002F0D15" w:rsidRDefault="002F0D15" w:rsidP="002F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A44D4"/>
    <w:multiLevelType w:val="hybridMultilevel"/>
    <w:tmpl w:val="D1461BE4"/>
    <w:lvl w:ilvl="0" w:tplc="81925E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16"/>
    <w:rsid w:val="001240BE"/>
    <w:rsid w:val="002C7A2D"/>
    <w:rsid w:val="002F0516"/>
    <w:rsid w:val="002F0D15"/>
    <w:rsid w:val="004306CC"/>
    <w:rsid w:val="004959AA"/>
    <w:rsid w:val="00544B6D"/>
    <w:rsid w:val="00581115"/>
    <w:rsid w:val="005C7293"/>
    <w:rsid w:val="00766188"/>
    <w:rsid w:val="007F5D2F"/>
    <w:rsid w:val="00A368CA"/>
    <w:rsid w:val="00A76D04"/>
    <w:rsid w:val="00CA61AC"/>
    <w:rsid w:val="00CF04D4"/>
    <w:rsid w:val="00CF7318"/>
    <w:rsid w:val="00F00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B8521A"/>
  <w15:chartTrackingRefBased/>
  <w15:docId w15:val="{C2A6E431-0D23-9048-91E8-7490D2FD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516"/>
  </w:style>
  <w:style w:type="paragraph" w:styleId="Heading1">
    <w:name w:val="heading 1"/>
    <w:basedOn w:val="Normal"/>
    <w:next w:val="Normal"/>
    <w:link w:val="Heading1Char"/>
    <w:uiPriority w:val="9"/>
    <w:qFormat/>
    <w:rsid w:val="002F05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05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0B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5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F0516"/>
    <w:pPr>
      <w:ind w:left="720"/>
      <w:contextualSpacing/>
    </w:pPr>
  </w:style>
  <w:style w:type="character" w:customStyle="1" w:styleId="Heading1Char">
    <w:name w:val="Heading 1 Char"/>
    <w:basedOn w:val="DefaultParagraphFont"/>
    <w:link w:val="Heading1"/>
    <w:uiPriority w:val="9"/>
    <w:rsid w:val="002F05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F0516"/>
    <w:pPr>
      <w:tabs>
        <w:tab w:val="center" w:pos="4513"/>
        <w:tab w:val="right" w:pos="9026"/>
      </w:tabs>
    </w:pPr>
  </w:style>
  <w:style w:type="character" w:customStyle="1" w:styleId="HeaderChar">
    <w:name w:val="Header Char"/>
    <w:basedOn w:val="DefaultParagraphFont"/>
    <w:link w:val="Header"/>
    <w:uiPriority w:val="99"/>
    <w:rsid w:val="002F0516"/>
  </w:style>
  <w:style w:type="paragraph" w:styleId="Footer">
    <w:name w:val="footer"/>
    <w:basedOn w:val="Normal"/>
    <w:link w:val="FooterChar"/>
    <w:uiPriority w:val="99"/>
    <w:unhideWhenUsed/>
    <w:rsid w:val="002F0516"/>
    <w:pPr>
      <w:tabs>
        <w:tab w:val="center" w:pos="4513"/>
        <w:tab w:val="right" w:pos="9026"/>
      </w:tabs>
    </w:pPr>
  </w:style>
  <w:style w:type="character" w:customStyle="1" w:styleId="FooterChar">
    <w:name w:val="Footer Char"/>
    <w:basedOn w:val="DefaultParagraphFont"/>
    <w:link w:val="Footer"/>
    <w:uiPriority w:val="99"/>
    <w:rsid w:val="002F0516"/>
  </w:style>
  <w:style w:type="character" w:customStyle="1" w:styleId="Heading3Char">
    <w:name w:val="Heading 3 Char"/>
    <w:basedOn w:val="DefaultParagraphFont"/>
    <w:link w:val="Heading3"/>
    <w:uiPriority w:val="9"/>
    <w:rsid w:val="001240B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cp:revision>
  <dcterms:created xsi:type="dcterms:W3CDTF">2019-10-28T23:06:00Z</dcterms:created>
  <dcterms:modified xsi:type="dcterms:W3CDTF">2019-11-26T03:51:00Z</dcterms:modified>
</cp:coreProperties>
</file>