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86A6" w14:textId="3108AAD5" w:rsidR="00A528D3" w:rsidRDefault="001A0BB4" w:rsidP="00A528D3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New Zealand Curriculum</w:t>
      </w:r>
      <w:r w:rsidR="00C6335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 Mapping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: </w:t>
      </w: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SugarByHalf</w:t>
      </w:r>
      <w:proofErr w:type="spellEnd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 – </w:t>
      </w:r>
      <w:r w:rsidR="0004204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Sports Sponsorships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– English – Years 9 &amp; 10</w:t>
      </w:r>
    </w:p>
    <w:p w14:paraId="1202A5D2" w14:textId="77777777" w:rsidR="00A528D3" w:rsidRDefault="00A528D3" w:rsidP="00A528D3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p w14:paraId="4701973A" w14:textId="57A28CDC" w:rsidR="00A528D3" w:rsidRPr="002D1010" w:rsidRDefault="00A528D3" w:rsidP="00A528D3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English</w:t>
      </w:r>
    </w:p>
    <w:p w14:paraId="231361F1" w14:textId="77777777" w:rsidR="00A528D3" w:rsidRDefault="00A528D3" w:rsidP="00A528D3">
      <w:pPr>
        <w:pStyle w:val="Heading2"/>
        <w:rPr>
          <w:lang w:val="en-US"/>
        </w:rPr>
      </w:pPr>
    </w:p>
    <w:p w14:paraId="39A1142C" w14:textId="77777777" w:rsidR="00A528D3" w:rsidRDefault="00A528D3" w:rsidP="00A528D3">
      <w:pPr>
        <w:rPr>
          <w:lang w:val="en-US"/>
        </w:rPr>
      </w:pPr>
      <w:r>
        <w:rPr>
          <w:u w:val="single"/>
          <w:lang w:val="en-US"/>
        </w:rPr>
        <w:t>English teachers - How to use</w:t>
      </w:r>
      <w:r w:rsidRPr="00211FEE">
        <w:rPr>
          <w:u w:val="single"/>
          <w:lang w:val="en-US"/>
        </w:rPr>
        <w:t>:</w:t>
      </w:r>
      <w:r>
        <w:rPr>
          <w:lang w:val="en-US"/>
        </w:rPr>
        <w:t xml:space="preserve"> </w:t>
      </w:r>
    </w:p>
    <w:p w14:paraId="738FA99B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To avoid this document expanding across several pages, we have cited the key indicators for one level, trusting that you will understand how they relate to key indicators at other levels. </w:t>
      </w:r>
    </w:p>
    <w:p w14:paraId="696AA667" w14:textId="77777777" w:rsidR="00A528D3" w:rsidRDefault="00A528D3" w:rsidP="00A528D3">
      <w:pPr>
        <w:rPr>
          <w:lang w:val="en-US"/>
        </w:rPr>
      </w:pPr>
    </w:p>
    <w:p w14:paraId="3B7EAA70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For example, a key indicator for Processes and Strategies in Listening, Reading, Viewing at Level 3 reads: </w:t>
      </w:r>
    </w:p>
    <w:p w14:paraId="055D6F8B" w14:textId="77777777" w:rsidR="00A528D3" w:rsidRPr="00211FEE" w:rsidRDefault="00A528D3" w:rsidP="00A528D3">
      <w:pPr>
        <w:ind w:left="720"/>
        <w:rPr>
          <w:lang w:val="en-US"/>
        </w:rPr>
      </w:pPr>
      <w:r w:rsidRPr="00211FEE">
        <w:rPr>
          <w:lang w:val="en-US"/>
        </w:rPr>
        <w:t>“selects and uses a range of processing and comprehension strategies with growing understanding and confidence;”</w:t>
      </w:r>
    </w:p>
    <w:p w14:paraId="6C8CEDB4" w14:textId="77777777" w:rsidR="00A528D3" w:rsidRDefault="00A528D3" w:rsidP="00A528D3">
      <w:pPr>
        <w:rPr>
          <w:lang w:val="en-US"/>
        </w:rPr>
      </w:pPr>
      <w:r>
        <w:rPr>
          <w:lang w:val="en-US"/>
        </w:rPr>
        <w:t>The related indicator at Level 4 reads similarly:</w:t>
      </w:r>
    </w:p>
    <w:p w14:paraId="7587F3CB" w14:textId="77777777" w:rsidR="00A528D3" w:rsidRDefault="00A528D3" w:rsidP="00A528D3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8E4FCE">
        <w:rPr>
          <w:lang w:val="en-US"/>
        </w:rPr>
        <w:t>selects and uses appropriate processing and comprehension strategies with increasing understanding and confidence;</w:t>
      </w:r>
      <w:r>
        <w:rPr>
          <w:lang w:val="en-US"/>
        </w:rPr>
        <w:t>”</w:t>
      </w:r>
    </w:p>
    <w:p w14:paraId="7BA0B80A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And at Level 5: </w:t>
      </w:r>
    </w:p>
    <w:p w14:paraId="5FC15D3A" w14:textId="77777777" w:rsidR="00A528D3" w:rsidRPr="00D55DB7" w:rsidRDefault="00A528D3" w:rsidP="00A528D3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D55DB7">
        <w:rPr>
          <w:lang w:val="en-US"/>
        </w:rPr>
        <w:t>selects and uses appropriate processing and comprehension strategies with confidence;</w:t>
      </w:r>
      <w:r>
        <w:rPr>
          <w:lang w:val="en-US"/>
        </w:rPr>
        <w:t>”</w:t>
      </w:r>
    </w:p>
    <w:p w14:paraId="1822752E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 </w:t>
      </w:r>
    </w:p>
    <w:p w14:paraId="7CF629E4" w14:textId="77777777" w:rsidR="00A528D3" w:rsidRDefault="00A528D3" w:rsidP="00A528D3">
      <w:pPr>
        <w:rPr>
          <w:lang w:val="en-US"/>
        </w:rPr>
      </w:pPr>
    </w:p>
    <w:p w14:paraId="0AB21B46" w14:textId="18DA5B0F" w:rsidR="00A528D3" w:rsidRDefault="00A528D3" w:rsidP="00A528D3">
      <w:pPr>
        <w:rPr>
          <w:lang w:val="en-US"/>
        </w:rPr>
      </w:pPr>
      <w:r>
        <w:rPr>
          <w:lang w:val="en-US"/>
        </w:rPr>
        <w:t xml:space="preserve">This lesson is ideally aligned across curriculum levels </w:t>
      </w:r>
      <w:proofErr w:type="gramStart"/>
      <w:r>
        <w:rPr>
          <w:lang w:val="en-US"/>
        </w:rPr>
        <w:t>4-6, and</w:t>
      </w:r>
      <w:proofErr w:type="gramEnd"/>
      <w:r>
        <w:rPr>
          <w:lang w:val="en-US"/>
        </w:rPr>
        <w:t xml:space="preserve"> focuses on </w:t>
      </w:r>
      <w:r w:rsidR="00042048">
        <w:rPr>
          <w:lang w:val="en-US"/>
        </w:rPr>
        <w:t xml:space="preserve">Reading and Writing. </w:t>
      </w:r>
    </w:p>
    <w:p w14:paraId="596B0DB8" w14:textId="214633A0" w:rsidR="007F5D2F" w:rsidRDefault="007F5D2F"/>
    <w:p w14:paraId="1D3744F0" w14:textId="6C5C6D6C" w:rsidR="00A528D3" w:rsidRDefault="00A528D3"/>
    <w:p w14:paraId="0E39F06E" w14:textId="77777777" w:rsidR="00A528D3" w:rsidRPr="00230E69" w:rsidRDefault="00A528D3" w:rsidP="00A528D3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5FC95C83" w14:textId="77777777" w:rsidR="00A528D3" w:rsidRDefault="00A528D3" w:rsidP="00A528D3">
      <w:pPr>
        <w:pStyle w:val="Heading2"/>
        <w:rPr>
          <w:lang w:val="en-US"/>
        </w:rPr>
      </w:pPr>
      <w:r>
        <w:rPr>
          <w:lang w:val="en-US"/>
        </w:rPr>
        <w:t>Listening, Reading, Viewing</w:t>
      </w:r>
    </w:p>
    <w:p w14:paraId="4AEF0267" w14:textId="77777777" w:rsidR="00A528D3" w:rsidRDefault="00A528D3" w:rsidP="00A528D3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4E3C0A13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Students will: </w:t>
      </w:r>
      <w:r w:rsidRPr="008E4FCE">
        <w:rPr>
          <w:lang w:val="en-US"/>
        </w:rPr>
        <w:t>Integrate sources of information, processes, and strategies confidently to identify, form, and express ideas.</w:t>
      </w:r>
    </w:p>
    <w:p w14:paraId="30DEB7F4" w14:textId="7D377CA7" w:rsidR="00A528D3" w:rsidRDefault="00A528D3">
      <w:r>
        <w:t xml:space="preserve">Key Indicators: </w:t>
      </w:r>
    </w:p>
    <w:p w14:paraId="1381E9AF" w14:textId="77777777" w:rsidR="00A528D3" w:rsidRPr="008E4FCE" w:rsidRDefault="00A528D3" w:rsidP="00A528D3">
      <w:pPr>
        <w:pStyle w:val="ListParagraph"/>
        <w:numPr>
          <w:ilvl w:val="0"/>
          <w:numId w:val="2"/>
        </w:numPr>
        <w:rPr>
          <w:lang w:val="en-US"/>
        </w:rPr>
      </w:pPr>
      <w:r w:rsidRPr="008E4FCE">
        <w:rPr>
          <w:lang w:val="en-US"/>
        </w:rPr>
        <w:t>selects and uses appropriate processing and comprehension strategies with increasing understanding and confidence;</w:t>
      </w:r>
    </w:p>
    <w:p w14:paraId="79EEA60D" w14:textId="77777777" w:rsidR="00A528D3" w:rsidRPr="008E4FCE" w:rsidRDefault="00A528D3" w:rsidP="00A528D3">
      <w:pPr>
        <w:pStyle w:val="ListParagraph"/>
        <w:numPr>
          <w:ilvl w:val="0"/>
          <w:numId w:val="2"/>
        </w:numPr>
        <w:rPr>
          <w:lang w:val="en-US"/>
        </w:rPr>
      </w:pPr>
      <w:r w:rsidRPr="008E4FCE">
        <w:rPr>
          <w:lang w:val="en-US"/>
        </w:rPr>
        <w:t>thinks critically about texts with increasing understanding and confidence;</w:t>
      </w:r>
    </w:p>
    <w:p w14:paraId="6428CB19" w14:textId="77777777" w:rsidR="00A528D3" w:rsidRDefault="00A528D3" w:rsidP="00A528D3">
      <w:pPr>
        <w:pStyle w:val="Heading3"/>
        <w:rPr>
          <w:lang w:val="en-US"/>
        </w:rPr>
      </w:pPr>
      <w:r>
        <w:rPr>
          <w:lang w:val="en-US"/>
        </w:rPr>
        <w:t>Purposes and Audiences</w:t>
      </w:r>
    </w:p>
    <w:p w14:paraId="0C045ABC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Students will: </w:t>
      </w:r>
      <w:r w:rsidRPr="008E4FCE">
        <w:rPr>
          <w:lang w:val="en-GB"/>
        </w:rPr>
        <w:t>Show an increasing understanding of how texts are shaped for different purposes and audiences.</w:t>
      </w:r>
    </w:p>
    <w:p w14:paraId="568CC401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5D8921A4" w14:textId="77777777" w:rsidR="00A528D3" w:rsidRPr="008E4FCE" w:rsidRDefault="00A528D3" w:rsidP="00A528D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8E4FCE">
        <w:rPr>
          <w:lang w:val="en-US"/>
        </w:rPr>
        <w:t>recognises</w:t>
      </w:r>
      <w:proofErr w:type="spellEnd"/>
      <w:r w:rsidRPr="008E4FCE">
        <w:rPr>
          <w:lang w:val="en-US"/>
        </w:rPr>
        <w:t xml:space="preserve"> and understands how texts are constructed for a range of purposes, audiences, and situa</w:t>
      </w:r>
      <w:bookmarkStart w:id="0" w:name="_GoBack"/>
      <w:bookmarkEnd w:id="0"/>
      <w:r w:rsidRPr="008E4FCE">
        <w:rPr>
          <w:lang w:val="en-US"/>
        </w:rPr>
        <w:t>tions;</w:t>
      </w:r>
    </w:p>
    <w:p w14:paraId="6B2C2603" w14:textId="77777777" w:rsidR="00A528D3" w:rsidRDefault="00A528D3" w:rsidP="00A528D3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17BB2DF7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Students will: </w:t>
      </w:r>
      <w:r w:rsidRPr="00EE106A">
        <w:rPr>
          <w:lang w:val="en-US"/>
        </w:rPr>
        <w:t>Show an increasing understanding of ideas within, across, and beyond texts.</w:t>
      </w:r>
    </w:p>
    <w:p w14:paraId="02DF0D5D" w14:textId="77777777" w:rsidR="00A528D3" w:rsidRDefault="00A528D3" w:rsidP="00A528D3">
      <w:pPr>
        <w:rPr>
          <w:lang w:val="en-US"/>
        </w:rPr>
      </w:pPr>
      <w:r>
        <w:rPr>
          <w:lang w:val="en-US"/>
        </w:rPr>
        <w:lastRenderedPageBreak/>
        <w:t xml:space="preserve">Key Indicators: </w:t>
      </w:r>
    </w:p>
    <w:p w14:paraId="468F22BC" w14:textId="77777777" w:rsidR="00042048" w:rsidRPr="00EE106A" w:rsidRDefault="00042048" w:rsidP="00042048">
      <w:pPr>
        <w:pStyle w:val="ListParagraph"/>
        <w:numPr>
          <w:ilvl w:val="0"/>
          <w:numId w:val="2"/>
        </w:numPr>
        <w:rPr>
          <w:lang w:val="en-US"/>
        </w:rPr>
      </w:pPr>
      <w:r w:rsidRPr="00EE106A">
        <w:rPr>
          <w:lang w:val="en-US"/>
        </w:rPr>
        <w:t>makes meaning of increasingly complex texts by identifying and understanding main and subsidiary ideas and the links between them;</w:t>
      </w:r>
    </w:p>
    <w:p w14:paraId="7B2868BB" w14:textId="798701D8" w:rsidR="00A528D3" w:rsidRDefault="00A528D3" w:rsidP="00A528D3">
      <w:pPr>
        <w:pStyle w:val="ListParagraph"/>
        <w:numPr>
          <w:ilvl w:val="0"/>
          <w:numId w:val="2"/>
        </w:numPr>
        <w:rPr>
          <w:lang w:val="en-US"/>
        </w:rPr>
      </w:pPr>
      <w:r w:rsidRPr="00EE106A">
        <w:rPr>
          <w:lang w:val="en-US"/>
        </w:rPr>
        <w:t>makes connections by thinking about underlying ideas within and between texts from a range of contexts;</w:t>
      </w:r>
    </w:p>
    <w:p w14:paraId="4B5EB933" w14:textId="43FD587D" w:rsidR="00A528D3" w:rsidRPr="00A528D3" w:rsidRDefault="00A528D3" w:rsidP="00A528D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EE106A">
        <w:rPr>
          <w:lang w:val="en-US"/>
        </w:rPr>
        <w:t>recognises</w:t>
      </w:r>
      <w:proofErr w:type="spellEnd"/>
      <w:r w:rsidRPr="00EE106A">
        <w:rPr>
          <w:lang w:val="en-US"/>
        </w:rPr>
        <w:t xml:space="preserve"> that there may be more than one reading available within a text;</w:t>
      </w:r>
    </w:p>
    <w:p w14:paraId="54B5FB6B" w14:textId="056C9992" w:rsidR="00A528D3" w:rsidRDefault="00A528D3" w:rsidP="00A528D3">
      <w:pPr>
        <w:pStyle w:val="ListParagraph"/>
        <w:numPr>
          <w:ilvl w:val="0"/>
          <w:numId w:val="2"/>
        </w:numPr>
        <w:rPr>
          <w:lang w:val="en-US"/>
        </w:rPr>
      </w:pPr>
      <w:r w:rsidRPr="00EE106A">
        <w:rPr>
          <w:lang w:val="en-US"/>
        </w:rPr>
        <w:t>makes and supports inferences from texts with increasing independence.</w:t>
      </w:r>
    </w:p>
    <w:p w14:paraId="0C5EAF3C" w14:textId="77777777" w:rsidR="00A528D3" w:rsidRDefault="00A528D3" w:rsidP="00A528D3">
      <w:pPr>
        <w:pStyle w:val="Heading3"/>
        <w:rPr>
          <w:lang w:val="en-US"/>
        </w:rPr>
      </w:pPr>
      <w:r>
        <w:rPr>
          <w:lang w:val="en-US"/>
        </w:rPr>
        <w:t>Language Features</w:t>
      </w:r>
    </w:p>
    <w:p w14:paraId="2775573B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Students will: </w:t>
      </w:r>
      <w:r w:rsidRPr="008E4FCE">
        <w:rPr>
          <w:lang w:val="en-US"/>
        </w:rPr>
        <w:t>Show an increasing understanding of how language features are used for effect within and across texts.</w:t>
      </w:r>
    </w:p>
    <w:p w14:paraId="5BA04261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324C240C" w14:textId="51B63F39" w:rsidR="00A528D3" w:rsidRPr="00FA6846" w:rsidRDefault="00FA6846" w:rsidP="00FA6846">
      <w:pPr>
        <w:pStyle w:val="ListParagraph"/>
        <w:numPr>
          <w:ilvl w:val="0"/>
          <w:numId w:val="2"/>
        </w:numPr>
        <w:rPr>
          <w:lang w:val="en-US"/>
        </w:rPr>
      </w:pPr>
      <w:r w:rsidRPr="00FA6846">
        <w:rPr>
          <w:lang w:val="en-US"/>
        </w:rPr>
        <w:t>uses an increasing vocabulary to make meaning;</w:t>
      </w:r>
    </w:p>
    <w:p w14:paraId="2F481233" w14:textId="77777777" w:rsidR="00A528D3" w:rsidRDefault="00A528D3" w:rsidP="00A528D3">
      <w:pPr>
        <w:pStyle w:val="Heading2"/>
        <w:rPr>
          <w:lang w:val="en-US"/>
        </w:rPr>
      </w:pPr>
      <w:r>
        <w:rPr>
          <w:lang w:val="en-US"/>
        </w:rPr>
        <w:t>Speaking, Writing, Presenting</w:t>
      </w:r>
    </w:p>
    <w:p w14:paraId="7AEF066A" w14:textId="77777777" w:rsidR="00A528D3" w:rsidRDefault="00A528D3" w:rsidP="00A528D3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3ED6132F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Students will: </w:t>
      </w:r>
      <w:r w:rsidRPr="00D14F23">
        <w:rPr>
          <w:lang w:val="en-US"/>
        </w:rPr>
        <w:t>Integrate sources of information, processes, and strategies confidently to identify, form, and express ideas.</w:t>
      </w:r>
    </w:p>
    <w:p w14:paraId="35AAC386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0B79F3B5" w14:textId="47D6D081" w:rsidR="00A528D3" w:rsidRDefault="00A528D3" w:rsidP="00A528D3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creates a range of texts by integrating sources of information and processing strategies with increasing confidence;</w:t>
      </w:r>
    </w:p>
    <w:p w14:paraId="1709AEBF" w14:textId="48EEC128" w:rsidR="00FA6846" w:rsidRPr="00FA6846" w:rsidRDefault="00FA6846" w:rsidP="00FA6846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seeks feedback and makes changes to texts to improve clarity, meaning, and effect;</w:t>
      </w:r>
    </w:p>
    <w:p w14:paraId="1963C0F1" w14:textId="77777777" w:rsidR="00A528D3" w:rsidRDefault="00A528D3" w:rsidP="00A528D3">
      <w:pPr>
        <w:pStyle w:val="Heading3"/>
        <w:rPr>
          <w:lang w:val="en-US"/>
        </w:rPr>
      </w:pPr>
      <w:r>
        <w:rPr>
          <w:lang w:val="en-US"/>
        </w:rPr>
        <w:t>Purposes and Audiences</w:t>
      </w:r>
    </w:p>
    <w:p w14:paraId="22EDAA6E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Students will: </w:t>
      </w:r>
      <w:r w:rsidRPr="00C130E1">
        <w:rPr>
          <w:lang w:val="en-US"/>
        </w:rPr>
        <w:t>Show an increasing understanding of how to shape texts for different purposes and audiences.</w:t>
      </w:r>
    </w:p>
    <w:p w14:paraId="12AFFF60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04E4CF4F" w14:textId="68432966" w:rsidR="00A528D3" w:rsidRDefault="00A528D3" w:rsidP="00A528D3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constructs texts that show an awareness of purpose and audience through deliberate choice of content, language, and text form;</w:t>
      </w:r>
    </w:p>
    <w:p w14:paraId="2DB83F3C" w14:textId="77777777" w:rsidR="00FA6846" w:rsidRPr="00D14F23" w:rsidRDefault="00FA6846" w:rsidP="00FA6846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conveys and sustains personal voice where appropriate.</w:t>
      </w:r>
    </w:p>
    <w:p w14:paraId="5F442F4A" w14:textId="77777777" w:rsidR="00A528D3" w:rsidRDefault="00A528D3" w:rsidP="00A528D3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55D71242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Students will: </w:t>
      </w:r>
      <w:r w:rsidRPr="00D14F23">
        <w:rPr>
          <w:lang w:val="en-US"/>
        </w:rPr>
        <w:t>Select, develop, and communicate ideas on a range of topics.</w:t>
      </w:r>
    </w:p>
    <w:p w14:paraId="36E448CA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6EC94CEA" w14:textId="77777777" w:rsidR="00A528D3" w:rsidRPr="00D14F23" w:rsidRDefault="00A528D3" w:rsidP="00A528D3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forms and communicates ideas and information clearly, drawing on a range of sources;</w:t>
      </w:r>
    </w:p>
    <w:p w14:paraId="3B989D8D" w14:textId="77777777" w:rsidR="00A528D3" w:rsidRPr="00D14F23" w:rsidRDefault="00A528D3" w:rsidP="00A528D3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adds or changes details and comments to support ideas, showing thoughtful selection in the process;</w:t>
      </w:r>
    </w:p>
    <w:p w14:paraId="24B33E12" w14:textId="77777777" w:rsidR="00A528D3" w:rsidRDefault="00A528D3" w:rsidP="00A528D3">
      <w:pPr>
        <w:pStyle w:val="Heading3"/>
        <w:rPr>
          <w:lang w:val="en-US"/>
        </w:rPr>
      </w:pPr>
      <w:r>
        <w:rPr>
          <w:lang w:val="en-US"/>
        </w:rPr>
        <w:t>Language Features</w:t>
      </w:r>
    </w:p>
    <w:p w14:paraId="0B61074B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Students will: </w:t>
      </w:r>
      <w:r w:rsidRPr="00D14F23">
        <w:rPr>
          <w:lang w:val="en-US"/>
        </w:rPr>
        <w:t>Use a range of language features appropriately, showing an increasing understanding of their effects.</w:t>
      </w:r>
    </w:p>
    <w:p w14:paraId="2461780D" w14:textId="77777777" w:rsidR="00A528D3" w:rsidRDefault="00A528D3" w:rsidP="00A528D3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4D4786D5" w14:textId="77777777" w:rsidR="00FA6846" w:rsidRPr="00D14F23" w:rsidRDefault="00FA6846" w:rsidP="00FA6846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uses a range of vocabulary to communicate precise meaning;</w:t>
      </w:r>
    </w:p>
    <w:p w14:paraId="4C0C7E3B" w14:textId="77777777" w:rsidR="00FA6846" w:rsidRPr="00D14F23" w:rsidRDefault="00FA6846" w:rsidP="00FA6846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demonstrates a good understanding of spelling patterns in written English, with few intrusive errors;</w:t>
      </w:r>
    </w:p>
    <w:p w14:paraId="16E66EED" w14:textId="77777777" w:rsidR="00FA6846" w:rsidRDefault="00FA6846" w:rsidP="00FA6846">
      <w:pPr>
        <w:pStyle w:val="Heading3"/>
        <w:rPr>
          <w:lang w:val="en-US"/>
        </w:rPr>
      </w:pPr>
      <w:r>
        <w:rPr>
          <w:lang w:val="en-US"/>
        </w:rPr>
        <w:t>Structure</w:t>
      </w:r>
    </w:p>
    <w:p w14:paraId="213A40E8" w14:textId="77777777" w:rsidR="00FA6846" w:rsidRDefault="00FA6846" w:rsidP="00FA6846">
      <w:pPr>
        <w:rPr>
          <w:lang w:val="en-US"/>
        </w:rPr>
      </w:pPr>
      <w:r>
        <w:rPr>
          <w:lang w:val="en-US"/>
        </w:rPr>
        <w:t xml:space="preserve">Students will: </w:t>
      </w:r>
      <w:proofErr w:type="spellStart"/>
      <w:r w:rsidRPr="00D14F23">
        <w:rPr>
          <w:lang w:val="en-US"/>
        </w:rPr>
        <w:t>Organise</w:t>
      </w:r>
      <w:proofErr w:type="spellEnd"/>
      <w:r w:rsidRPr="00D14F23">
        <w:rPr>
          <w:lang w:val="en-US"/>
        </w:rPr>
        <w:t xml:space="preserve"> texts, using a range of appropriate structures.</w:t>
      </w:r>
    </w:p>
    <w:p w14:paraId="52D8D0B5" w14:textId="77777777" w:rsidR="00FA6846" w:rsidRDefault="00FA6846" w:rsidP="00FA6846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62CB9415" w14:textId="77777777" w:rsidR="00FA6846" w:rsidRPr="00D14F23" w:rsidRDefault="00FA6846" w:rsidP="00FA6846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achieves some coherence and wholeness when constructing texts;</w:t>
      </w:r>
    </w:p>
    <w:p w14:paraId="3FC97987" w14:textId="210242FA" w:rsidR="00A528D3" w:rsidRPr="00FA6846" w:rsidRDefault="00FA6846" w:rsidP="00A528D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D14F23">
        <w:rPr>
          <w:lang w:val="en-US"/>
        </w:rPr>
        <w:t>organises</w:t>
      </w:r>
      <w:proofErr w:type="spellEnd"/>
      <w:r w:rsidRPr="00D14F23">
        <w:rPr>
          <w:lang w:val="en-US"/>
        </w:rPr>
        <w:t xml:space="preserve"> and sequences ideas and information for a particular purpose or effect</w:t>
      </w:r>
      <w:r>
        <w:rPr>
          <w:lang w:val="en-US"/>
        </w:rPr>
        <w:t>.</w:t>
      </w:r>
    </w:p>
    <w:sectPr w:rsidR="00A528D3" w:rsidRPr="00FA6846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D6CD" w14:textId="77777777" w:rsidR="00FD6000" w:rsidRDefault="00FD6000" w:rsidP="001A0BB4">
      <w:r>
        <w:separator/>
      </w:r>
    </w:p>
  </w:endnote>
  <w:endnote w:type="continuationSeparator" w:id="0">
    <w:p w14:paraId="187C90EA" w14:textId="77777777" w:rsidR="00FD6000" w:rsidRDefault="00FD6000" w:rsidP="001A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4B45" w14:textId="3CC488B3" w:rsidR="001A0BB4" w:rsidRPr="001A0BB4" w:rsidRDefault="0066149A" w:rsidP="001A0BB4">
    <w:pPr>
      <w:pStyle w:val="Footer"/>
      <w:jc w:val="right"/>
      <w:rPr>
        <w:lang w:val="en-US"/>
      </w:rPr>
    </w:pPr>
    <w:r>
      <w:rPr>
        <w:lang w:val="en-US"/>
      </w:rPr>
      <w:t>NZ</w:t>
    </w:r>
    <w:r w:rsidRPr="001A0BB4">
      <w:rPr>
        <w:lang w:val="en-US"/>
      </w:rPr>
      <w:t xml:space="preserve"> Curriculum</w:t>
    </w:r>
    <w:r>
      <w:rPr>
        <w:lang w:val="en-US"/>
      </w:rPr>
      <w:t xml:space="preserve"> Mapping</w:t>
    </w:r>
    <w:r w:rsidRPr="001A0BB4">
      <w:rPr>
        <w:lang w:val="en-US"/>
      </w:rPr>
      <w:t xml:space="preserve">: </w:t>
    </w:r>
    <w:proofErr w:type="spellStart"/>
    <w:r w:rsidRPr="001A0BB4">
      <w:rPr>
        <w:lang w:val="en-US"/>
      </w:rPr>
      <w:t>SugarByHalf</w:t>
    </w:r>
    <w:proofErr w:type="spellEnd"/>
    <w:r w:rsidRPr="001A0BB4">
      <w:rPr>
        <w:lang w:val="en-US"/>
      </w:rPr>
      <w:t xml:space="preserve"> </w:t>
    </w:r>
    <w:r w:rsidR="001A0BB4" w:rsidRPr="001A0BB4">
      <w:rPr>
        <w:lang w:val="en-US"/>
      </w:rPr>
      <w:t xml:space="preserve">– </w:t>
    </w:r>
    <w:r w:rsidR="00042048">
      <w:rPr>
        <w:lang w:val="en-US"/>
      </w:rPr>
      <w:t>Sports Sponsorships</w:t>
    </w:r>
    <w:r w:rsidR="001A0BB4" w:rsidRPr="001A0BB4">
      <w:rPr>
        <w:lang w:val="en-US"/>
      </w:rPr>
      <w:t xml:space="preserve"> – English – Years 9 &amp;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F4A1" w14:textId="77777777" w:rsidR="00FD6000" w:rsidRDefault="00FD6000" w:rsidP="001A0BB4">
      <w:r>
        <w:separator/>
      </w:r>
    </w:p>
  </w:footnote>
  <w:footnote w:type="continuationSeparator" w:id="0">
    <w:p w14:paraId="7D711EF1" w14:textId="77777777" w:rsidR="00FD6000" w:rsidRDefault="00FD6000" w:rsidP="001A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DE7"/>
    <w:multiLevelType w:val="hybridMultilevel"/>
    <w:tmpl w:val="322C3788"/>
    <w:lvl w:ilvl="0" w:tplc="C04CB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7A92"/>
    <w:multiLevelType w:val="hybridMultilevel"/>
    <w:tmpl w:val="B6E05A3E"/>
    <w:lvl w:ilvl="0" w:tplc="631EF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D3"/>
    <w:rsid w:val="00042048"/>
    <w:rsid w:val="001A0BB4"/>
    <w:rsid w:val="002C7A2D"/>
    <w:rsid w:val="00581115"/>
    <w:rsid w:val="0066149A"/>
    <w:rsid w:val="007F5D2F"/>
    <w:rsid w:val="008568B1"/>
    <w:rsid w:val="00A368CA"/>
    <w:rsid w:val="00A528D3"/>
    <w:rsid w:val="00C6335A"/>
    <w:rsid w:val="00F00E3B"/>
    <w:rsid w:val="00FA6846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B093C"/>
  <w15:chartTrackingRefBased/>
  <w15:docId w15:val="{9FEB8EBE-A9AE-6249-BA52-BFC733D2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8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8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8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28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28D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A0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BB4"/>
  </w:style>
  <w:style w:type="paragraph" w:styleId="Footer">
    <w:name w:val="footer"/>
    <w:basedOn w:val="Normal"/>
    <w:link w:val="FooterChar"/>
    <w:uiPriority w:val="99"/>
    <w:unhideWhenUsed/>
    <w:rsid w:val="001A0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2019-10-23T04:57:00Z</dcterms:created>
  <dcterms:modified xsi:type="dcterms:W3CDTF">2019-11-26T03:50:00Z</dcterms:modified>
</cp:coreProperties>
</file>